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891" w:rsidRPr="00976891" w:rsidRDefault="00976891" w:rsidP="00976891">
      <w:pPr>
        <w:jc w:val="center"/>
        <w:rPr>
          <w:b/>
        </w:rPr>
      </w:pPr>
      <w:r w:rsidRPr="00976891">
        <w:rPr>
          <w:b/>
        </w:rPr>
        <w:t>УВЕДОМЛЕНИЕ</w:t>
      </w:r>
    </w:p>
    <w:p w:rsidR="00B36762" w:rsidRDefault="00976891" w:rsidP="00976891">
      <w:pPr>
        <w:jc w:val="center"/>
        <w:rPr>
          <w:b/>
        </w:rPr>
      </w:pPr>
      <w:r w:rsidRPr="00976891">
        <w:rPr>
          <w:b/>
        </w:rPr>
        <w:t>о проведении общественных обсуждений в форме общественных слушаний</w:t>
      </w:r>
    </w:p>
    <w:p w:rsidR="00976891" w:rsidRDefault="00976891" w:rsidP="00976891">
      <w:pPr>
        <w:jc w:val="both"/>
        <w:rPr>
          <w:b/>
        </w:rPr>
      </w:pPr>
      <w:bookmarkStart w:id="0" w:name="_GoBack"/>
      <w:bookmarkEnd w:id="0"/>
    </w:p>
    <w:p w:rsidR="00976891" w:rsidRDefault="00976891" w:rsidP="00976891">
      <w:pPr>
        <w:jc w:val="both"/>
      </w:pPr>
      <w:r>
        <w:t>В соответствии Постановление Правительства Российской Федерации от 28 ноября 2024 г. № 1644 "О порядке оценки воздействия на окружающую среду</w:t>
      </w:r>
      <w:r>
        <w:t xml:space="preserve"> </w:t>
      </w:r>
      <w:r>
        <w:t xml:space="preserve">"Министерство природных ресурсов и охраны окружающей среды Чеченской Республики муниципальной администрации настоящим информирует о начале общественных обсуждений (в форме общественных слушаний) по материалам оценки воздействия на окружающую среду (ОВОС) в составе работ по оценке воздействия на окружающую среду при освоении объемов изъятия лимитируемых охотничьих ресурсов на территории Чеченской Республики (ЧР, Шелковской район администрации муниципальный район, ул. шапавалова107). </w:t>
      </w:r>
    </w:p>
    <w:p w:rsidR="00976891" w:rsidRDefault="00976891" w:rsidP="00976891">
      <w:pPr>
        <w:ind w:firstLine="709"/>
        <w:jc w:val="both"/>
      </w:pPr>
      <w:r w:rsidRPr="00976891">
        <w:rPr>
          <w:b/>
        </w:rPr>
        <w:t>Заказчик:</w:t>
      </w:r>
      <w:r>
        <w:t xml:space="preserve"> Министерство природных ресурсов и охраны окружающей среды Чеченской Республики (ИНН 2014007715, ОГРН 1132368003657), 364020, ЧР, </w:t>
      </w:r>
      <w:proofErr w:type="spellStart"/>
      <w:r>
        <w:t>г.Грозный</w:t>
      </w:r>
      <w:proofErr w:type="spellEnd"/>
      <w:r>
        <w:t xml:space="preserve">, ул.Кутузова,5 (контактное лицо: Начальник отдела федерального государственного охотничьего контроля (надзора) </w:t>
      </w:r>
      <w:proofErr w:type="spellStart"/>
      <w:r>
        <w:t>Гагаева</w:t>
      </w:r>
      <w:proofErr w:type="spellEnd"/>
      <w:r>
        <w:t xml:space="preserve"> Луиза </w:t>
      </w:r>
      <w:proofErr w:type="spellStart"/>
      <w:r>
        <w:t>Исраиловна</w:t>
      </w:r>
      <w:proofErr w:type="spellEnd"/>
      <w:r>
        <w:t xml:space="preserve">, телефон +7(8712) 22-45-82, электронная почта </w:t>
      </w:r>
      <w:proofErr w:type="spellStart"/>
      <w:r>
        <w:t>mail@mpr</w:t>
      </w:r>
      <w:proofErr w:type="spellEnd"/>
      <w:r>
        <w:t xml:space="preserve"> chr.ru). </w:t>
      </w:r>
    </w:p>
    <w:p w:rsidR="00976891" w:rsidRDefault="00976891" w:rsidP="00976891">
      <w:pPr>
        <w:ind w:firstLine="709"/>
        <w:jc w:val="both"/>
      </w:pPr>
      <w:r w:rsidRPr="00976891">
        <w:rPr>
          <w:b/>
        </w:rPr>
        <w:t>Исполнитель:</w:t>
      </w:r>
      <w:r>
        <w:t xml:space="preserve"> Министерство природных ресурсов и охраны окружающей среды Чеченской Республики (ИНН 2014007715, ОГРН 1132368003657), 364020, ЧР, </w:t>
      </w:r>
      <w:proofErr w:type="spellStart"/>
      <w:r>
        <w:t>г.Грозный</w:t>
      </w:r>
      <w:proofErr w:type="spellEnd"/>
      <w:r>
        <w:t>, ул.</w:t>
      </w:r>
      <w:r>
        <w:t xml:space="preserve"> </w:t>
      </w:r>
      <w:r>
        <w:t>Кутузова,</w:t>
      </w:r>
      <w:r>
        <w:t xml:space="preserve"> </w:t>
      </w:r>
      <w:r>
        <w:t xml:space="preserve">5 (контактное лицо: </w:t>
      </w:r>
      <w:proofErr w:type="spellStart"/>
      <w:r>
        <w:t>Хазгириев</w:t>
      </w:r>
      <w:proofErr w:type="spellEnd"/>
      <w:r>
        <w:t xml:space="preserve"> Ахмед </w:t>
      </w:r>
      <w:proofErr w:type="spellStart"/>
      <w:r>
        <w:t>Хамзатович</w:t>
      </w:r>
      <w:proofErr w:type="spellEnd"/>
      <w:r>
        <w:t xml:space="preserve"> начальник отдела особо охраняемых природных территорий и государственной экологической экспертизы).</w:t>
      </w:r>
    </w:p>
    <w:p w:rsidR="00976891" w:rsidRDefault="00976891" w:rsidP="00976891">
      <w:pPr>
        <w:ind w:firstLine="709"/>
        <w:jc w:val="both"/>
      </w:pPr>
      <w:r w:rsidRPr="00976891">
        <w:rPr>
          <w:b/>
        </w:rPr>
        <w:t>Уполномоченный орган, ответственный за организацию и проведение общественных обсуждений:</w:t>
      </w:r>
      <w:r>
        <w:t xml:space="preserve"> администрация </w:t>
      </w:r>
      <w:r>
        <w:t>Ш</w:t>
      </w:r>
      <w:r>
        <w:t xml:space="preserve">елковского муниципального района, 366108, ул. </w:t>
      </w:r>
      <w:proofErr w:type="spellStart"/>
      <w:r>
        <w:t>Ш</w:t>
      </w:r>
      <w:r>
        <w:t>апавалова</w:t>
      </w:r>
      <w:proofErr w:type="spellEnd"/>
      <w:r>
        <w:t xml:space="preserve"> 107, телефон + 8(871) 362-22-03, электронная почта shelkovskoy-rn@95gov.ru. </w:t>
      </w:r>
    </w:p>
    <w:p w:rsidR="00976891" w:rsidRDefault="00976891" w:rsidP="00976891">
      <w:pPr>
        <w:ind w:firstLine="709"/>
        <w:jc w:val="both"/>
      </w:pPr>
      <w:r w:rsidRPr="00976891">
        <w:rPr>
          <w:b/>
        </w:rPr>
        <w:t>Наименование планируемой (намечаемой) хозяйственной и иной деятельности:</w:t>
      </w:r>
      <w:r>
        <w:t xml:space="preserve"> оценка воздействия на окружающую среду при освоении объемов изъятия лимитируемых охотничьих ресурсов на территории Чеченской Республики. </w:t>
      </w:r>
    </w:p>
    <w:p w:rsidR="00976891" w:rsidRDefault="00976891" w:rsidP="00976891">
      <w:pPr>
        <w:ind w:firstLine="709"/>
        <w:jc w:val="both"/>
      </w:pPr>
      <w:r w:rsidRPr="00976891">
        <w:rPr>
          <w:b/>
        </w:rPr>
        <w:t>Цель планируемой (намечаемой) хозяйственной и иной деятельности:</w:t>
      </w:r>
      <w:r>
        <w:t xml:space="preserve"> проведение работ по использование объектов животного мира - использование объектов животного мира, которое не приводит в долгосрочной перспективе к истощению биологического разнообразия животного мира и при котором сохраняется способность животного мира к воспроизводству и устойчивому существованию на территории Чеченской Республики, Шелковского муниципального района, ул. </w:t>
      </w:r>
      <w:proofErr w:type="spellStart"/>
      <w:r>
        <w:t>Ш</w:t>
      </w:r>
      <w:r>
        <w:t>апаваловая</w:t>
      </w:r>
      <w:proofErr w:type="spellEnd"/>
      <w:r>
        <w:t xml:space="preserve"> 107. </w:t>
      </w:r>
    </w:p>
    <w:p w:rsidR="00976891" w:rsidRDefault="00976891" w:rsidP="00976891">
      <w:pPr>
        <w:ind w:firstLine="709"/>
        <w:jc w:val="both"/>
      </w:pPr>
      <w:r w:rsidRPr="00976891">
        <w:rPr>
          <w:b/>
        </w:rPr>
        <w:t>Место реализации намечаемой деятельности:</w:t>
      </w:r>
      <w:r>
        <w:t xml:space="preserve"> Чеченская Республика, (ЧР, Шелковского муниципального района, ул. </w:t>
      </w:r>
      <w:proofErr w:type="spellStart"/>
      <w:r>
        <w:t>Ш</w:t>
      </w:r>
      <w:r>
        <w:t>апаваловая</w:t>
      </w:r>
      <w:proofErr w:type="spellEnd"/>
      <w:r>
        <w:t xml:space="preserve"> 107. </w:t>
      </w:r>
    </w:p>
    <w:p w:rsidR="00976891" w:rsidRDefault="00976891" w:rsidP="00976891">
      <w:pPr>
        <w:ind w:firstLine="709"/>
        <w:jc w:val="both"/>
      </w:pPr>
      <w:r w:rsidRPr="00976891">
        <w:rPr>
          <w:b/>
        </w:rPr>
        <w:t>Планируемые сроки проведения оценки воздействия на окружающую среду:</w:t>
      </w:r>
      <w:r>
        <w:t xml:space="preserve"> в период охоты с 1 августа 2026 по 1 августа 2027 года. </w:t>
      </w:r>
    </w:p>
    <w:p w:rsidR="00976891" w:rsidRDefault="00976891" w:rsidP="00976891">
      <w:pPr>
        <w:ind w:firstLine="709"/>
        <w:jc w:val="both"/>
      </w:pPr>
      <w:r w:rsidRPr="00976891">
        <w:rPr>
          <w:b/>
        </w:rPr>
        <w:t>Место доступности объекта общественного обсуждения:</w:t>
      </w:r>
      <w:r>
        <w:t xml:space="preserve"> 364020, ЧР, г. Грозный, ул. Кутузова, 5. Место размещения объекта общественного обсуждения: официальный сайт Минприроды ЧР. </w:t>
      </w:r>
    </w:p>
    <w:p w:rsidR="00976891" w:rsidRDefault="00976891" w:rsidP="00976891">
      <w:pPr>
        <w:ind w:firstLine="709"/>
        <w:jc w:val="both"/>
      </w:pPr>
      <w:r w:rsidRPr="00976891">
        <w:rPr>
          <w:b/>
        </w:rPr>
        <w:t>Сроки доступности объекта общественного обсуждения:</w:t>
      </w:r>
      <w:r>
        <w:t xml:space="preserve"> 13.03.2026-13.04.2026 </w:t>
      </w:r>
    </w:p>
    <w:p w:rsidR="00976891" w:rsidRPr="00976891" w:rsidRDefault="00976891" w:rsidP="00976891">
      <w:pPr>
        <w:ind w:firstLine="709"/>
        <w:jc w:val="both"/>
        <w:rPr>
          <w:b/>
        </w:rPr>
      </w:pPr>
      <w:r w:rsidRPr="00976891">
        <w:rPr>
          <w:b/>
        </w:rPr>
        <w:t xml:space="preserve">Форма проведения общественных обсуждений: общественные слушания, очно. </w:t>
      </w:r>
    </w:p>
    <w:p w:rsidR="00976891" w:rsidRPr="00976891" w:rsidRDefault="00976891" w:rsidP="00976891">
      <w:pPr>
        <w:ind w:firstLine="709"/>
        <w:jc w:val="both"/>
        <w:rPr>
          <w:b/>
        </w:rPr>
      </w:pPr>
      <w:r w:rsidRPr="00976891">
        <w:rPr>
          <w:b/>
        </w:rPr>
        <w:t xml:space="preserve">Срок проведения общественных обсуждений: 13.03.2026 11:00:00 </w:t>
      </w:r>
    </w:p>
    <w:p w:rsidR="00976891" w:rsidRDefault="00976891" w:rsidP="00976891">
      <w:pPr>
        <w:ind w:firstLine="709"/>
        <w:jc w:val="both"/>
      </w:pPr>
      <w:r w:rsidRPr="00976891">
        <w:rPr>
          <w:b/>
        </w:rPr>
        <w:t>Место проведения общественных обсуждений:</w:t>
      </w:r>
      <w:r>
        <w:t xml:space="preserve"> администрация ЧР, Шелковского муниципального района, ул. </w:t>
      </w:r>
      <w:proofErr w:type="spellStart"/>
      <w:r>
        <w:t>Ш</w:t>
      </w:r>
      <w:r>
        <w:t>апаваловая</w:t>
      </w:r>
      <w:proofErr w:type="spellEnd"/>
      <w:r>
        <w:t xml:space="preserve"> 107. </w:t>
      </w:r>
    </w:p>
    <w:p w:rsidR="00976891" w:rsidRDefault="00976891" w:rsidP="00976891">
      <w:pPr>
        <w:ind w:firstLine="709"/>
        <w:jc w:val="both"/>
      </w:pPr>
      <w:r w:rsidRPr="00976891">
        <w:rPr>
          <w:b/>
        </w:rPr>
        <w:t>Форма и место представления замечаний и предложений:</w:t>
      </w:r>
      <w:r>
        <w:t xml:space="preserve"> в письменной форме в администрацию Шелковского муниципального района по электронной почте: </w:t>
      </w:r>
      <w:proofErr w:type="spellStart"/>
      <w:r>
        <w:t>shelkovskoy</w:t>
      </w:r>
      <w:proofErr w:type="spellEnd"/>
      <w:r>
        <w:t xml:space="preserve"> rn@95gov.ru или путем направления на почтовый адрес: 366108, Шелковского муниципального района, ул. </w:t>
      </w:r>
      <w:proofErr w:type="spellStart"/>
      <w:r>
        <w:t>Ш</w:t>
      </w:r>
      <w:r>
        <w:t>аповалова</w:t>
      </w:r>
      <w:proofErr w:type="spellEnd"/>
      <w:r>
        <w:t xml:space="preserve"> 107. </w:t>
      </w:r>
    </w:p>
    <w:p w:rsidR="00976891" w:rsidRPr="00976891" w:rsidRDefault="00976891" w:rsidP="00976891">
      <w:pPr>
        <w:ind w:firstLine="709"/>
        <w:jc w:val="both"/>
      </w:pPr>
      <w:r>
        <w:lastRenderedPageBreak/>
        <w:t>принимаются в течение 30 календарных дней с даты обеспечения доступа общественности и в течение 10 календарных дней после окончания общественного обсуждения по указанному адресу.</w:t>
      </w:r>
    </w:p>
    <w:sectPr w:rsidR="00976891" w:rsidRPr="00976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45"/>
    <w:rsid w:val="00266DDE"/>
    <w:rsid w:val="003C3A45"/>
    <w:rsid w:val="00976891"/>
    <w:rsid w:val="0098562A"/>
    <w:rsid w:val="00EA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7EFF2"/>
  <w15:chartTrackingRefBased/>
  <w15:docId w15:val="{D09E522C-B7D9-4CBE-A958-AC23065B6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4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520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SKM</dc:creator>
  <cp:keywords/>
  <dc:description/>
  <cp:lastModifiedBy>SKM</cp:lastModifiedBy>
  <cp:revision>3</cp:revision>
  <dcterms:created xsi:type="dcterms:W3CDTF">2026-04-14T14:56:00Z</dcterms:created>
  <dcterms:modified xsi:type="dcterms:W3CDTF">2026-04-14T15:05:00Z</dcterms:modified>
</cp:coreProperties>
</file>