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468C7F6" w14:textId="77777777" w:rsidR="006D75B3" w:rsidRDefault="006D75B3" w:rsidP="006D75B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6D75B3">
        <w:rPr>
          <w:bCs/>
          <w:szCs w:val="28"/>
        </w:rPr>
        <w:t>Обновлены формы выписок из Единого государственного реестра недвижимости</w:t>
      </w:r>
    </w:p>
    <w:p w14:paraId="699B8301" w14:textId="77777777" w:rsidR="006D75B3" w:rsidRPr="006D75B3" w:rsidRDefault="006D75B3" w:rsidP="006D75B3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52CC1949" w14:textId="0DFDAE49" w:rsidR="006D75B3" w:rsidRPr="006D75B3" w:rsidRDefault="006D75B3" w:rsidP="006D75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D75B3">
        <w:rPr>
          <w:bCs/>
          <w:szCs w:val="28"/>
        </w:rPr>
        <w:t xml:space="preserve">«Приказом Росреестра от 08.10.2021 № П/0458 "О внесении изменений в Приказ Росреестра от 4 сентября 2020 г. №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 с 1 января 2023 года будет применяться новая форма выписки из ЕГРН об установленных в пользу отдельного лица ограничениях прав и (или) обременениях объекта недвижимости»: - прокомментировал заместитель руководителя Управления Росреестра по Чеченской Республике Мовсар </w:t>
      </w:r>
      <w:proofErr w:type="spellStart"/>
      <w:r w:rsidRPr="006D75B3">
        <w:rPr>
          <w:bCs/>
          <w:szCs w:val="28"/>
        </w:rPr>
        <w:t>Мустаев</w:t>
      </w:r>
      <w:proofErr w:type="spellEnd"/>
      <w:r w:rsidRPr="006D75B3">
        <w:rPr>
          <w:bCs/>
          <w:szCs w:val="28"/>
        </w:rPr>
        <w:t>.</w:t>
      </w:r>
    </w:p>
    <w:p w14:paraId="7AF2D517" w14:textId="5813CFBB" w:rsidR="006D75B3" w:rsidRPr="006D75B3" w:rsidRDefault="006D75B3" w:rsidP="006D75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D75B3">
        <w:rPr>
          <w:bCs/>
          <w:szCs w:val="28"/>
        </w:rPr>
        <w:t>Приказом также обновлены формы иных выписок из ЕГРН, состав содержащихся в них сведений и порядок их заполнения, требования к формату документов, содержащих сведения из ЕГРН и предоставляемых в электронном виде.</w:t>
      </w:r>
    </w:p>
    <w:p w14:paraId="50E5CFD0" w14:textId="0B150F08" w:rsidR="006D75B3" w:rsidRPr="006D75B3" w:rsidRDefault="006D75B3" w:rsidP="006D75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D75B3">
        <w:rPr>
          <w:bCs/>
          <w:szCs w:val="28"/>
        </w:rPr>
        <w:t>В частности, документом установлено, что предоставление сведений из ЕГРН осуществляет ППК "</w:t>
      </w:r>
      <w:proofErr w:type="spellStart"/>
      <w:r w:rsidRPr="006D75B3">
        <w:rPr>
          <w:bCs/>
          <w:szCs w:val="28"/>
        </w:rPr>
        <w:t>Роскадастр</w:t>
      </w:r>
      <w:proofErr w:type="spellEnd"/>
      <w:r w:rsidRPr="006D75B3">
        <w:rPr>
          <w:bCs/>
          <w:szCs w:val="28"/>
        </w:rPr>
        <w:t>" - в реквизитах форм выписок полное наименование органа регистрации прав заменено на полное наименование ППК "</w:t>
      </w:r>
      <w:proofErr w:type="spellStart"/>
      <w:r w:rsidRPr="006D75B3">
        <w:rPr>
          <w:bCs/>
          <w:szCs w:val="28"/>
        </w:rPr>
        <w:t>Роскадастр</w:t>
      </w:r>
      <w:proofErr w:type="spellEnd"/>
      <w:r w:rsidRPr="006D75B3">
        <w:rPr>
          <w:bCs/>
          <w:szCs w:val="28"/>
        </w:rPr>
        <w:t>".</w:t>
      </w:r>
    </w:p>
    <w:p w14:paraId="1B622D2A" w14:textId="41EE4E11" w:rsidR="006D75B3" w:rsidRPr="006D75B3" w:rsidRDefault="006D75B3" w:rsidP="006D75B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6D75B3">
        <w:rPr>
          <w:bCs/>
          <w:szCs w:val="28"/>
        </w:rPr>
        <w:t>Настоящий приказ вступает в силу по истечении 10 дней после дня его официального опубликования, за исключением положений, для которых установлен иной срок вступления в силу.</w:t>
      </w: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12362"/>
    <w:rsid w:val="0014083E"/>
    <w:rsid w:val="00154F1E"/>
    <w:rsid w:val="001724CB"/>
    <w:rsid w:val="0018632C"/>
    <w:rsid w:val="0019141F"/>
    <w:rsid w:val="00192515"/>
    <w:rsid w:val="00195517"/>
    <w:rsid w:val="001A0865"/>
    <w:rsid w:val="001D27A3"/>
    <w:rsid w:val="001D4493"/>
    <w:rsid w:val="00211313"/>
    <w:rsid w:val="00214662"/>
    <w:rsid w:val="002204CF"/>
    <w:rsid w:val="00230F75"/>
    <w:rsid w:val="0023351C"/>
    <w:rsid w:val="00242A96"/>
    <w:rsid w:val="0024336B"/>
    <w:rsid w:val="00246CF6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B42DE"/>
    <w:rsid w:val="003C0AA4"/>
    <w:rsid w:val="003C26DD"/>
    <w:rsid w:val="003C7CD5"/>
    <w:rsid w:val="003E0AF6"/>
    <w:rsid w:val="004158ED"/>
    <w:rsid w:val="00431510"/>
    <w:rsid w:val="004331DD"/>
    <w:rsid w:val="004600BD"/>
    <w:rsid w:val="00466738"/>
    <w:rsid w:val="00490107"/>
    <w:rsid w:val="00494D25"/>
    <w:rsid w:val="004967C5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71A9F"/>
    <w:rsid w:val="006A2E9B"/>
    <w:rsid w:val="006A663C"/>
    <w:rsid w:val="006C13E4"/>
    <w:rsid w:val="006C72C3"/>
    <w:rsid w:val="006D2120"/>
    <w:rsid w:val="006D471E"/>
    <w:rsid w:val="006D75B3"/>
    <w:rsid w:val="006E1A28"/>
    <w:rsid w:val="006F57E3"/>
    <w:rsid w:val="00716421"/>
    <w:rsid w:val="007330FE"/>
    <w:rsid w:val="007372F5"/>
    <w:rsid w:val="00750F3B"/>
    <w:rsid w:val="0076167A"/>
    <w:rsid w:val="00774D3B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37B9E"/>
    <w:rsid w:val="0085190F"/>
    <w:rsid w:val="008577C9"/>
    <w:rsid w:val="00864685"/>
    <w:rsid w:val="00865D0F"/>
    <w:rsid w:val="00876CD1"/>
    <w:rsid w:val="00882E0C"/>
    <w:rsid w:val="008E7550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AF58A8"/>
    <w:rsid w:val="00B21A9F"/>
    <w:rsid w:val="00B226D0"/>
    <w:rsid w:val="00B271AD"/>
    <w:rsid w:val="00B34385"/>
    <w:rsid w:val="00B3552E"/>
    <w:rsid w:val="00B37EC1"/>
    <w:rsid w:val="00B47AA7"/>
    <w:rsid w:val="00B52DB8"/>
    <w:rsid w:val="00B677DE"/>
    <w:rsid w:val="00B72491"/>
    <w:rsid w:val="00B926F0"/>
    <w:rsid w:val="00BB3815"/>
    <w:rsid w:val="00BB571A"/>
    <w:rsid w:val="00BC4A08"/>
    <w:rsid w:val="00BC7A92"/>
    <w:rsid w:val="00BD6831"/>
    <w:rsid w:val="00C03A95"/>
    <w:rsid w:val="00C0656B"/>
    <w:rsid w:val="00C21E6D"/>
    <w:rsid w:val="00C23C68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74319"/>
    <w:rsid w:val="00DA35B5"/>
    <w:rsid w:val="00DA637A"/>
    <w:rsid w:val="00DA7E4B"/>
    <w:rsid w:val="00DB3342"/>
    <w:rsid w:val="00DC476E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B0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4CB82735-3CB0-4F9F-A7FD-8EDDE59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7D3E-F0E9-4F9F-ADE4-0010070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2022-02-25T14:31:00Z</dcterms:created>
  <dcterms:modified xsi:type="dcterms:W3CDTF">2022-02-28T06:17:00Z</dcterms:modified>
</cp:coreProperties>
</file>