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7" w:rsidRPr="00746930" w:rsidRDefault="00BA46E7" w:rsidP="0099767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9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746930" w:rsidRPr="007469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ожидает изменения в работе</w:t>
      </w:r>
    </w:p>
    <w:p w:rsidR="0072629A" w:rsidRPr="00BA46E7" w:rsidRDefault="00BA67A8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</w:t>
      </w:r>
      <w:r w:rsidR="00E85717"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одобрило проект ФЗ о создании государственной публично-правовой компании «</w:t>
      </w:r>
      <w:proofErr w:type="spellStart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Законопроект разработан во</w:t>
      </w:r>
      <w:r w:rsidR="001C0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</w:t>
      </w:r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указания Президента</w:t>
      </w:r>
      <w:r w:rsidR="001C0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В.В. Путина</w:t>
      </w:r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4 сентября 2021 года. Закон будет «способствовать достижению целей и задач новой государственной программы «Национальная система пространственных данных». Помимо госзаказа «</w:t>
      </w:r>
      <w:proofErr w:type="spellStart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будет выполнять весь комплекс работ для коммерческих организаций и физических лиц.  В соответствии с проектом закона, новая </w:t>
      </w:r>
      <w:proofErr w:type="spellStart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госкорпорация</w:t>
      </w:r>
      <w:proofErr w:type="spellEnd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находиться в ведение </w:t>
      </w:r>
      <w:proofErr w:type="spellStart"/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85717"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A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Ожидается, что законопроект будет принят Госдумой в осеннюю сессию и поступит на подпись Президенту уже в декабре. </w:t>
      </w:r>
    </w:p>
    <w:p w:rsidR="00E85717" w:rsidRPr="00BA46E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>Этот документ предполагает создание единого предприятия полного цикла, в состав которого войдут следующие учреждения:</w:t>
      </w:r>
    </w:p>
    <w:p w:rsidR="00E85717" w:rsidRPr="00BA46E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>- Федеральная кадастровая палата;</w:t>
      </w:r>
    </w:p>
    <w:p w:rsidR="00E85717" w:rsidRPr="00BA46E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>- Центр геодезии, картографии и инфраструктуры пространственных данных;</w:t>
      </w:r>
    </w:p>
    <w:p w:rsidR="00E85717" w:rsidRPr="00BA46E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6E7">
        <w:rPr>
          <w:rFonts w:ascii="Times New Roman" w:hAnsi="Times New Roman" w:cs="Times New Roman"/>
          <w:sz w:val="28"/>
          <w:szCs w:val="28"/>
        </w:rPr>
        <w:t>Роскартография</w:t>
      </w:r>
      <w:proofErr w:type="spellEnd"/>
      <w:r w:rsidRPr="00BA46E7">
        <w:rPr>
          <w:rFonts w:ascii="Times New Roman" w:hAnsi="Times New Roman" w:cs="Times New Roman"/>
          <w:sz w:val="28"/>
          <w:szCs w:val="28"/>
        </w:rPr>
        <w:t>;</w:t>
      </w:r>
    </w:p>
    <w:p w:rsidR="00E85717" w:rsidRPr="00BA46E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46E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BA46E7">
        <w:rPr>
          <w:rFonts w:ascii="Times New Roman" w:hAnsi="Times New Roman" w:cs="Times New Roman"/>
          <w:sz w:val="28"/>
          <w:szCs w:val="28"/>
        </w:rPr>
        <w:t>.</w:t>
      </w:r>
    </w:p>
    <w:p w:rsidR="00E85717" w:rsidRDefault="00E85717" w:rsidP="00997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6E7">
        <w:rPr>
          <w:rFonts w:ascii="Times New Roman" w:hAnsi="Times New Roman" w:cs="Times New Roman"/>
          <w:sz w:val="28"/>
          <w:szCs w:val="28"/>
        </w:rPr>
        <w:t xml:space="preserve"> Представители профессионального сообщества</w:t>
      </w:r>
      <w:r w:rsidR="00BA46E7" w:rsidRPr="00BA46E7">
        <w:rPr>
          <w:rFonts w:ascii="Times New Roman" w:hAnsi="Times New Roman" w:cs="Times New Roman"/>
          <w:sz w:val="28"/>
          <w:szCs w:val="28"/>
        </w:rPr>
        <w:t xml:space="preserve"> считают, что р</w:t>
      </w:r>
      <w:r w:rsidRPr="00BA46E7">
        <w:rPr>
          <w:rFonts w:ascii="Times New Roman" w:hAnsi="Times New Roman" w:cs="Times New Roman"/>
          <w:sz w:val="28"/>
          <w:szCs w:val="28"/>
        </w:rPr>
        <w:t>еализация данного законопроекта по</w:t>
      </w:r>
      <w:r w:rsidR="00BA46E7" w:rsidRPr="00BA46E7">
        <w:rPr>
          <w:rFonts w:ascii="Times New Roman" w:hAnsi="Times New Roman" w:cs="Times New Roman"/>
          <w:sz w:val="28"/>
          <w:szCs w:val="28"/>
        </w:rPr>
        <w:t>ложительно скажется на развитии</w:t>
      </w:r>
      <w:r w:rsidRPr="00BA46E7">
        <w:rPr>
          <w:rFonts w:ascii="Times New Roman" w:hAnsi="Times New Roman" w:cs="Times New Roman"/>
          <w:sz w:val="28"/>
          <w:szCs w:val="28"/>
        </w:rPr>
        <w:t xml:space="preserve"> рынка недвижимости</w:t>
      </w:r>
      <w:r w:rsidR="00BA46E7" w:rsidRPr="00BA46E7">
        <w:rPr>
          <w:rFonts w:ascii="Times New Roman" w:hAnsi="Times New Roman" w:cs="Times New Roman"/>
          <w:sz w:val="28"/>
          <w:szCs w:val="28"/>
        </w:rPr>
        <w:t>.</w:t>
      </w:r>
    </w:p>
    <w:p w:rsidR="00746930" w:rsidRDefault="00746930" w:rsidP="007469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9767D" w:rsidRPr="0099767D" w:rsidRDefault="00746930" w:rsidP="0074693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Чеченской Республике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A46E7" w:rsidRDefault="00BA46E7" w:rsidP="00BA46E7">
      <w:r>
        <w:t xml:space="preserve">                </w:t>
      </w:r>
    </w:p>
    <w:sectPr w:rsidR="00BA46E7" w:rsidSect="0072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3in;height:3in" o:bullet="t"/>
    </w:pict>
  </w:numPicBullet>
  <w:abstractNum w:abstractNumId="0">
    <w:nsid w:val="276C112E"/>
    <w:multiLevelType w:val="hybridMultilevel"/>
    <w:tmpl w:val="8E2A8836"/>
    <w:lvl w:ilvl="0" w:tplc="F4725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68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AD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E5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F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4E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E3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00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00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7A8"/>
    <w:rsid w:val="001C0531"/>
    <w:rsid w:val="00567573"/>
    <w:rsid w:val="0072629A"/>
    <w:rsid w:val="00746930"/>
    <w:rsid w:val="00942044"/>
    <w:rsid w:val="0099767D"/>
    <w:rsid w:val="00BA46E7"/>
    <w:rsid w:val="00BA67A8"/>
    <w:rsid w:val="00E8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7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6</cp:revision>
  <dcterms:created xsi:type="dcterms:W3CDTF">2021-11-18T07:36:00Z</dcterms:created>
  <dcterms:modified xsi:type="dcterms:W3CDTF">2021-12-14T07:41:00Z</dcterms:modified>
</cp:coreProperties>
</file>