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8F797FF" w14:textId="77777777" w:rsidR="00BB571A" w:rsidRDefault="005614EA" w:rsidP="00BB571A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5614EA">
        <w:rPr>
          <w:bCs/>
          <w:szCs w:val="28"/>
        </w:rPr>
        <w:t>Росреестр</w:t>
      </w:r>
      <w:r w:rsidR="000D5B68">
        <w:rPr>
          <w:bCs/>
          <w:szCs w:val="28"/>
        </w:rPr>
        <w:t>:</w:t>
      </w:r>
      <w:r w:rsidRPr="005614EA">
        <w:rPr>
          <w:bCs/>
          <w:szCs w:val="28"/>
        </w:rPr>
        <w:t xml:space="preserve"> </w:t>
      </w:r>
      <w:r w:rsidR="00BB571A" w:rsidRPr="00BB571A">
        <w:rPr>
          <w:bCs/>
          <w:szCs w:val="28"/>
        </w:rPr>
        <w:t>порядок применения Закона о "гаражной амнистии"</w:t>
      </w:r>
    </w:p>
    <w:p w14:paraId="2363F935" w14:textId="77777777" w:rsidR="00BB571A" w:rsidRPr="00BB571A" w:rsidRDefault="00BB571A" w:rsidP="00BB571A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1D8EB408" w14:textId="4D5C1F6C" w:rsidR="00BB571A" w:rsidRPr="00BB571A" w:rsidRDefault="00BB571A" w:rsidP="00BB571A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BB571A">
        <w:rPr>
          <w:bCs/>
          <w:szCs w:val="28"/>
        </w:rPr>
        <w:t>Росреестр письмом от 03.08.2021 № 01-5931-ГЕ/21 разъяснен порядок применения закона о "гаражной амнистии".</w:t>
      </w:r>
    </w:p>
    <w:p w14:paraId="069D58B2" w14:textId="622E62C6" w:rsidR="00BB571A" w:rsidRPr="00BB571A" w:rsidRDefault="00BB571A" w:rsidP="00BB571A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BB571A">
        <w:rPr>
          <w:bCs/>
          <w:szCs w:val="28"/>
        </w:rPr>
        <w:t>Речь идет о реализации части 1 статьи 18 Федерального закона от 05.04.2021 № 79-ФЗ "О внесении изменений в отдельные законодательные акты Российской Федерации".</w:t>
      </w:r>
    </w:p>
    <w:p w14:paraId="5D606A92" w14:textId="28903F64" w:rsidR="00BB571A" w:rsidRPr="00BB571A" w:rsidRDefault="00BB571A" w:rsidP="00BB571A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BB571A">
        <w:rPr>
          <w:bCs/>
          <w:szCs w:val="28"/>
        </w:rPr>
        <w:t>Предусмотрена доработка ФГИС ЕГРН в части возможности изменения вида объекта с "помещение" на "здание", а также указания в этом случае назначения здания - "гараж".</w:t>
      </w:r>
    </w:p>
    <w:p w14:paraId="56E54EEF" w14:textId="40DCA3AA" w:rsidR="00BB571A" w:rsidRPr="00BB571A" w:rsidRDefault="00BB571A" w:rsidP="00BB571A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BB571A">
        <w:rPr>
          <w:bCs/>
          <w:szCs w:val="28"/>
        </w:rPr>
        <w:t>Рекомендован порядок действий до завершения доработки ФГИС ЕГРН при поступлении соответствующих заявлений от указанных в части 1 статьи 18 Закона № 79-ФЗ лиц, а также после доработки.</w:t>
      </w:r>
    </w:p>
    <w:p w14:paraId="7D3AC6E7" w14:textId="77777777" w:rsidR="004D2C39" w:rsidRDefault="004D2C3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9639269" w14:textId="77777777" w:rsidR="00C52862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BF4AB60" w14:textId="77777777" w:rsidR="00C52862" w:rsidRPr="00431510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4336B"/>
    <w:rsid w:val="00283038"/>
    <w:rsid w:val="00294740"/>
    <w:rsid w:val="002A36F0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153E9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874DF"/>
    <w:rsid w:val="005A1E30"/>
    <w:rsid w:val="005A50BF"/>
    <w:rsid w:val="005A6F32"/>
    <w:rsid w:val="006207BC"/>
    <w:rsid w:val="00624671"/>
    <w:rsid w:val="006A2E9B"/>
    <w:rsid w:val="006C13E4"/>
    <w:rsid w:val="006D2120"/>
    <w:rsid w:val="006D471E"/>
    <w:rsid w:val="006E1A28"/>
    <w:rsid w:val="006F57E3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32A95"/>
    <w:rsid w:val="008353F7"/>
    <w:rsid w:val="00865D0F"/>
    <w:rsid w:val="00876CD1"/>
    <w:rsid w:val="00882E0C"/>
    <w:rsid w:val="008E7550"/>
    <w:rsid w:val="0092644F"/>
    <w:rsid w:val="00926DD1"/>
    <w:rsid w:val="00982F24"/>
    <w:rsid w:val="009A4BBE"/>
    <w:rsid w:val="009C134D"/>
    <w:rsid w:val="00A35BA4"/>
    <w:rsid w:val="00A51632"/>
    <w:rsid w:val="00A53B7E"/>
    <w:rsid w:val="00A65476"/>
    <w:rsid w:val="00A65DAB"/>
    <w:rsid w:val="00A8152E"/>
    <w:rsid w:val="00AA032C"/>
    <w:rsid w:val="00AF0D8C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170C8521-7FDF-4E99-AB18-04306DF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26DE-A797-4B77-8FD6-C043A570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2021-10-19T13:41:00Z</dcterms:created>
  <dcterms:modified xsi:type="dcterms:W3CDTF">2021-10-26T09:38:00Z</dcterms:modified>
</cp:coreProperties>
</file>