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A59C5" w14:textId="3C21849F" w:rsidR="00431510" w:rsidRPr="00431510" w:rsidRDefault="00431510" w:rsidP="00431510">
      <w:pPr>
        <w:tabs>
          <w:tab w:val="left" w:pos="1515"/>
        </w:tabs>
        <w:spacing w:line="276" w:lineRule="auto"/>
        <w:rPr>
          <w:b/>
          <w:bCs/>
          <w:sz w:val="16"/>
          <w:szCs w:val="18"/>
        </w:rPr>
      </w:pPr>
      <w:bookmarkStart w:id="0" w:name="_GoBack"/>
      <w:bookmarkEnd w:id="0"/>
      <w:r w:rsidRPr="00431510">
        <w:rPr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61C0A" wp14:editId="0B4DA0E1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52156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47CDA27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14C9D207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1D8B1170" w14:textId="77777777" w:rsidR="00431510" w:rsidRPr="00F75B0D" w:rsidRDefault="00431510" w:rsidP="00431510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61C0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68.95pt;margin-top:47.3pt;width:164.85pt;height:6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7D252156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47CDA27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14C9D207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1D8B1170" w14:textId="77777777" w:rsidR="00431510" w:rsidRPr="00F75B0D" w:rsidRDefault="00431510" w:rsidP="00431510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431510">
        <w:rPr>
          <w:noProof/>
          <w:sz w:val="16"/>
          <w:szCs w:val="18"/>
        </w:rPr>
        <w:drawing>
          <wp:inline distT="0" distB="0" distL="0" distR="0" wp14:anchorId="1D8E74D7" wp14:editId="400F9FDB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2C94F" w14:textId="77777777" w:rsidR="00431510" w:rsidRPr="00431510" w:rsidRDefault="00431510" w:rsidP="00431510">
      <w:pPr>
        <w:tabs>
          <w:tab w:val="left" w:pos="1515"/>
        </w:tabs>
        <w:spacing w:line="276" w:lineRule="auto"/>
        <w:rPr>
          <w:b/>
          <w:bCs/>
          <w:sz w:val="16"/>
          <w:szCs w:val="18"/>
        </w:rPr>
      </w:pPr>
    </w:p>
    <w:p w14:paraId="6661C75F" w14:textId="77777777" w:rsidR="00431510" w:rsidRPr="00431510" w:rsidRDefault="00431510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  <w:r w:rsidRPr="00431510">
        <w:rPr>
          <w:b/>
          <w:bCs/>
          <w:szCs w:val="28"/>
        </w:rPr>
        <w:t>#Росреестр</w:t>
      </w:r>
    </w:p>
    <w:p w14:paraId="502A6219" w14:textId="77777777" w:rsidR="00431510" w:rsidRPr="00431510" w:rsidRDefault="00431510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</w:p>
    <w:p w14:paraId="7307CA71" w14:textId="66183B75" w:rsidR="007E0E0E" w:rsidRDefault="00F13C0E" w:rsidP="007E0E0E">
      <w:pPr>
        <w:tabs>
          <w:tab w:val="left" w:pos="1515"/>
        </w:tabs>
        <w:spacing w:line="276" w:lineRule="auto"/>
        <w:jc w:val="center"/>
        <w:rPr>
          <w:bCs/>
        </w:rPr>
      </w:pPr>
      <w:r w:rsidRPr="007E0E0E">
        <w:rPr>
          <w:bCs/>
        </w:rPr>
        <w:t>РОСРЕЕСТР</w:t>
      </w:r>
      <w:r w:rsidR="007E0E0E">
        <w:rPr>
          <w:bCs/>
        </w:rPr>
        <w:t>:</w:t>
      </w:r>
      <w:r w:rsidRPr="007E0E0E">
        <w:rPr>
          <w:bCs/>
        </w:rPr>
        <w:t xml:space="preserve"> </w:t>
      </w:r>
      <w:r w:rsidR="007E0E0E" w:rsidRPr="007E0E0E">
        <w:rPr>
          <w:bCs/>
        </w:rPr>
        <w:t>О НЕОБХОДИМОСТИ РЕГИСТРАЦИИ УЧАСТКОВ С "ВРЕМЕННЫМ" СТАТУСОМ"</w:t>
      </w:r>
    </w:p>
    <w:p w14:paraId="4AADEE0A" w14:textId="77777777" w:rsidR="007E0E0E" w:rsidRPr="007E0E0E" w:rsidRDefault="007E0E0E" w:rsidP="007E0E0E">
      <w:pPr>
        <w:tabs>
          <w:tab w:val="left" w:pos="1515"/>
        </w:tabs>
        <w:spacing w:line="276" w:lineRule="auto"/>
        <w:jc w:val="center"/>
        <w:rPr>
          <w:bCs/>
        </w:rPr>
      </w:pPr>
    </w:p>
    <w:p w14:paraId="0CEE45F1" w14:textId="0D91DD1D" w:rsidR="007E0E0E" w:rsidRPr="007E0E0E" w:rsidRDefault="007E0E0E" w:rsidP="007E0E0E">
      <w:pPr>
        <w:tabs>
          <w:tab w:val="left" w:pos="-1134"/>
        </w:tabs>
        <w:spacing w:line="276" w:lineRule="auto"/>
        <w:jc w:val="both"/>
        <w:rPr>
          <w:bCs/>
        </w:rPr>
      </w:pPr>
      <w:r>
        <w:rPr>
          <w:bCs/>
        </w:rPr>
        <w:tab/>
      </w:r>
      <w:r w:rsidRPr="007E0E0E">
        <w:rPr>
          <w:bCs/>
        </w:rPr>
        <w:t>Росреестр письмом от 22.06.2021 "Росреестр напомнил дачникам о необходимости регистрации участков с "временным" статусом" объяснил, как зарегистрировать земельный участок с "временным" статусом.</w:t>
      </w:r>
    </w:p>
    <w:p w14:paraId="2BFDEFD1" w14:textId="2FDC4F18" w:rsidR="007E0E0E" w:rsidRPr="007E0E0E" w:rsidRDefault="007E0E0E" w:rsidP="007E0E0E">
      <w:pPr>
        <w:tabs>
          <w:tab w:val="left" w:pos="-1134"/>
        </w:tabs>
        <w:spacing w:line="276" w:lineRule="auto"/>
        <w:jc w:val="both"/>
        <w:rPr>
          <w:bCs/>
        </w:rPr>
      </w:pPr>
      <w:r>
        <w:rPr>
          <w:bCs/>
        </w:rPr>
        <w:tab/>
      </w:r>
      <w:r w:rsidRPr="007E0E0E">
        <w:rPr>
          <w:bCs/>
        </w:rPr>
        <w:t>Разъясняются нововведения, которые ввели поправки в Федеральный закон "О государственной регистрации недвижимости". При этом для владельцев земли не вводятся никакие новые основания для изъятия земельных участков, в том числе с 1 марта 2022 года.</w:t>
      </w:r>
    </w:p>
    <w:p w14:paraId="47E5E06B" w14:textId="31D30FFB" w:rsidR="007E0E0E" w:rsidRPr="007E0E0E" w:rsidRDefault="007E0E0E" w:rsidP="007E0E0E">
      <w:pPr>
        <w:spacing w:line="276" w:lineRule="auto"/>
        <w:jc w:val="both"/>
        <w:rPr>
          <w:bCs/>
        </w:rPr>
      </w:pPr>
      <w:r>
        <w:rPr>
          <w:bCs/>
        </w:rPr>
        <w:tab/>
      </w:r>
      <w:r w:rsidRPr="007E0E0E">
        <w:rPr>
          <w:bCs/>
        </w:rPr>
        <w:t>Так, чтобы изменить статус "временного" земельного участка на актуальный, правообладателям необходимо до 1 марта 2022 г. собрать документы и зарегистрировать в установленном законом порядке право на такой земельный участок (при наличии оснований), в том числе право аренды, если участок находится в государственной или муниципальной собственности и предоставлен по договору аренды. Федеральным законом от 30.04.2021 № 120-ФЗ внесены изменения, согласно которым "временный" статус сведений о земельном участке может быть изменен на "актуальный", в том числе, если на земельный участок, находящийся в государственной или муниципальной собственности, будет осуществлена государственная регистрация безвозмездного пользования.</w:t>
      </w:r>
    </w:p>
    <w:p w14:paraId="58DF4B40" w14:textId="0918D5DF" w:rsidR="007E0E0E" w:rsidRPr="007E0E0E" w:rsidRDefault="007E0E0E" w:rsidP="007E0E0E">
      <w:pPr>
        <w:spacing w:line="276" w:lineRule="auto"/>
        <w:jc w:val="both"/>
        <w:rPr>
          <w:bCs/>
        </w:rPr>
      </w:pPr>
      <w:r>
        <w:rPr>
          <w:bCs/>
        </w:rPr>
        <w:tab/>
      </w:r>
      <w:r w:rsidRPr="007E0E0E">
        <w:rPr>
          <w:bCs/>
        </w:rPr>
        <w:t>Чтобы не "потерять" внесенные в ЕГРН сведения о земельных участках, необходимо вовремя обратиться с заявлением о государственной регистрации права на объект недвижимости в МФЦ.</w:t>
      </w:r>
    </w:p>
    <w:p w14:paraId="435DC254" w14:textId="77777777" w:rsidR="005874DF" w:rsidRPr="005874DF" w:rsidRDefault="005874DF" w:rsidP="005874DF">
      <w:pPr>
        <w:tabs>
          <w:tab w:val="left" w:pos="1515"/>
        </w:tabs>
        <w:spacing w:line="276" w:lineRule="auto"/>
        <w:jc w:val="center"/>
        <w:rPr>
          <w:b/>
          <w:bCs/>
        </w:rPr>
      </w:pPr>
    </w:p>
    <w:p w14:paraId="0AF56605" w14:textId="77777777" w:rsidR="003941D8" w:rsidRDefault="003941D8" w:rsidP="00431510">
      <w:pPr>
        <w:tabs>
          <w:tab w:val="left" w:pos="1515"/>
        </w:tabs>
        <w:spacing w:line="276" w:lineRule="auto"/>
        <w:jc w:val="both"/>
        <w:rPr>
          <w:szCs w:val="28"/>
        </w:rPr>
      </w:pPr>
    </w:p>
    <w:p w14:paraId="39D08266" w14:textId="77777777" w:rsidR="00045A0B" w:rsidRPr="00431510" w:rsidRDefault="00045A0B" w:rsidP="00431510">
      <w:pPr>
        <w:tabs>
          <w:tab w:val="left" w:pos="1515"/>
        </w:tabs>
        <w:spacing w:line="276" w:lineRule="auto"/>
        <w:jc w:val="both"/>
        <w:rPr>
          <w:szCs w:val="28"/>
        </w:rPr>
      </w:pPr>
    </w:p>
    <w:p w14:paraId="46ED5A7F" w14:textId="77777777" w:rsidR="00431510" w:rsidRPr="00431510" w:rsidRDefault="00431510" w:rsidP="00431510">
      <w:pPr>
        <w:tabs>
          <w:tab w:val="left" w:pos="1515"/>
        </w:tabs>
        <w:spacing w:line="276" w:lineRule="auto"/>
        <w:jc w:val="right"/>
        <w:rPr>
          <w:szCs w:val="28"/>
        </w:rPr>
      </w:pPr>
      <w:r w:rsidRPr="00431510">
        <w:rPr>
          <w:szCs w:val="28"/>
        </w:rPr>
        <w:t xml:space="preserve">Заместитель руководителя Управления </w:t>
      </w:r>
    </w:p>
    <w:p w14:paraId="1AB592DB" w14:textId="77777777" w:rsidR="00431510" w:rsidRPr="00431510" w:rsidRDefault="00431510" w:rsidP="00431510">
      <w:pPr>
        <w:tabs>
          <w:tab w:val="left" w:pos="1515"/>
        </w:tabs>
        <w:spacing w:line="276" w:lineRule="auto"/>
        <w:jc w:val="right"/>
        <w:rPr>
          <w:szCs w:val="28"/>
        </w:rPr>
      </w:pPr>
      <w:r w:rsidRPr="00431510">
        <w:rPr>
          <w:szCs w:val="28"/>
        </w:rPr>
        <w:t>Росреестра по Чеченской Республике</w:t>
      </w:r>
    </w:p>
    <w:p w14:paraId="68AF8534" w14:textId="6D5A0A48" w:rsidR="00431510" w:rsidRPr="00490107" w:rsidRDefault="00431510" w:rsidP="00FB3832">
      <w:pPr>
        <w:tabs>
          <w:tab w:val="left" w:pos="1515"/>
        </w:tabs>
        <w:spacing w:line="276" w:lineRule="auto"/>
        <w:jc w:val="right"/>
        <w:rPr>
          <w:sz w:val="16"/>
          <w:szCs w:val="18"/>
        </w:rPr>
      </w:pPr>
      <w:r w:rsidRPr="00431510">
        <w:rPr>
          <w:szCs w:val="28"/>
        </w:rPr>
        <w:t>А.Л. Шаипов</w:t>
      </w:r>
    </w:p>
    <w:sectPr w:rsidR="00431510" w:rsidRPr="00490107" w:rsidSect="00490107">
      <w:pgSz w:w="11907" w:h="16840" w:code="9"/>
      <w:pgMar w:top="993" w:right="850" w:bottom="28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DD"/>
    <w:rsid w:val="00031F0D"/>
    <w:rsid w:val="00036D64"/>
    <w:rsid w:val="00037FDE"/>
    <w:rsid w:val="00045A0B"/>
    <w:rsid w:val="00061DF2"/>
    <w:rsid w:val="00064BF3"/>
    <w:rsid w:val="0007730D"/>
    <w:rsid w:val="00090150"/>
    <w:rsid w:val="000969EA"/>
    <w:rsid w:val="000A3A7B"/>
    <w:rsid w:val="000A4E3D"/>
    <w:rsid w:val="000D0181"/>
    <w:rsid w:val="000D3583"/>
    <w:rsid w:val="00102A75"/>
    <w:rsid w:val="001118DA"/>
    <w:rsid w:val="00154F1E"/>
    <w:rsid w:val="0018632C"/>
    <w:rsid w:val="0019141F"/>
    <w:rsid w:val="00192515"/>
    <w:rsid w:val="001A0865"/>
    <w:rsid w:val="00214662"/>
    <w:rsid w:val="002204CF"/>
    <w:rsid w:val="00230F75"/>
    <w:rsid w:val="0023351C"/>
    <w:rsid w:val="00283038"/>
    <w:rsid w:val="002B629A"/>
    <w:rsid w:val="002E3E2B"/>
    <w:rsid w:val="0030044D"/>
    <w:rsid w:val="00311E59"/>
    <w:rsid w:val="00313421"/>
    <w:rsid w:val="003211CE"/>
    <w:rsid w:val="0033478E"/>
    <w:rsid w:val="00351617"/>
    <w:rsid w:val="00372F64"/>
    <w:rsid w:val="003941D8"/>
    <w:rsid w:val="003959E7"/>
    <w:rsid w:val="003E0AF6"/>
    <w:rsid w:val="00431510"/>
    <w:rsid w:val="00490107"/>
    <w:rsid w:val="004C0543"/>
    <w:rsid w:val="004E256F"/>
    <w:rsid w:val="004E50DD"/>
    <w:rsid w:val="00556431"/>
    <w:rsid w:val="00560EDC"/>
    <w:rsid w:val="005874DF"/>
    <w:rsid w:val="005A1E30"/>
    <w:rsid w:val="006207BC"/>
    <w:rsid w:val="00624671"/>
    <w:rsid w:val="006D2120"/>
    <w:rsid w:val="006D471E"/>
    <w:rsid w:val="007372F5"/>
    <w:rsid w:val="0076167A"/>
    <w:rsid w:val="00784115"/>
    <w:rsid w:val="00792811"/>
    <w:rsid w:val="007B6F69"/>
    <w:rsid w:val="007E0E0E"/>
    <w:rsid w:val="0080045D"/>
    <w:rsid w:val="00817793"/>
    <w:rsid w:val="008260BE"/>
    <w:rsid w:val="00865D0F"/>
    <w:rsid w:val="00876CD1"/>
    <w:rsid w:val="00882E0C"/>
    <w:rsid w:val="008E7550"/>
    <w:rsid w:val="0092644F"/>
    <w:rsid w:val="00982F24"/>
    <w:rsid w:val="009C134D"/>
    <w:rsid w:val="00A65476"/>
    <w:rsid w:val="00A65DAB"/>
    <w:rsid w:val="00A8152E"/>
    <w:rsid w:val="00AF0D8C"/>
    <w:rsid w:val="00B3552E"/>
    <w:rsid w:val="00B37EC1"/>
    <w:rsid w:val="00B72491"/>
    <w:rsid w:val="00BC4A08"/>
    <w:rsid w:val="00BC7A92"/>
    <w:rsid w:val="00C0656B"/>
    <w:rsid w:val="00C21E6D"/>
    <w:rsid w:val="00C3750E"/>
    <w:rsid w:val="00C45651"/>
    <w:rsid w:val="00C931D4"/>
    <w:rsid w:val="00CB63E8"/>
    <w:rsid w:val="00CC171B"/>
    <w:rsid w:val="00CD30BF"/>
    <w:rsid w:val="00D143D1"/>
    <w:rsid w:val="00D42000"/>
    <w:rsid w:val="00DA35B5"/>
    <w:rsid w:val="00DA637A"/>
    <w:rsid w:val="00DA7E4B"/>
    <w:rsid w:val="00DB3342"/>
    <w:rsid w:val="00DC6025"/>
    <w:rsid w:val="00DD5D7A"/>
    <w:rsid w:val="00DF3E19"/>
    <w:rsid w:val="00E02EB1"/>
    <w:rsid w:val="00E1652D"/>
    <w:rsid w:val="00E315B8"/>
    <w:rsid w:val="00E50E43"/>
    <w:rsid w:val="00E561D5"/>
    <w:rsid w:val="00E65A72"/>
    <w:rsid w:val="00E71524"/>
    <w:rsid w:val="00E8306A"/>
    <w:rsid w:val="00EC7C8D"/>
    <w:rsid w:val="00ED6049"/>
    <w:rsid w:val="00EF3399"/>
    <w:rsid w:val="00F010CA"/>
    <w:rsid w:val="00F13C0E"/>
    <w:rsid w:val="00F22095"/>
    <w:rsid w:val="00F5126B"/>
    <w:rsid w:val="00FB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9E62B045-7CA9-420C-8840-25176A27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0E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60ED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454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249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31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396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72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2072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28D57-9C42-4809-B2CB-20777AD9A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2019.dotx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2021-04-19T14:19:00Z</cp:lastPrinted>
  <dcterms:created xsi:type="dcterms:W3CDTF">2021-06-29T07:29:00Z</dcterms:created>
  <dcterms:modified xsi:type="dcterms:W3CDTF">2021-07-01T06:19:00Z</dcterms:modified>
</cp:coreProperties>
</file>